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BE" w:rsidRDefault="00154254">
      <w:pPr>
        <w:spacing w:after="200"/>
        <w:contextualSpacing w:val="0"/>
        <w:jc w:val="center"/>
        <w:rPr>
          <w:rFonts w:ascii="Comfortaa" w:eastAsia="Comfortaa" w:hAnsi="Comfortaa" w:cs="Comfortaa"/>
          <w:b/>
          <w:sz w:val="48"/>
          <w:szCs w:val="48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48"/>
          <w:szCs w:val="48"/>
        </w:rPr>
        <w:t>All Seventh and Eighth Graders</w:t>
      </w:r>
    </w:p>
    <w:p w:rsidR="001E1ABE" w:rsidRDefault="003535EE">
      <w:pPr>
        <w:spacing w:after="200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35EE">
        <w:rPr>
          <w:noProof/>
          <w:lang w:val="en-US"/>
        </w:rPr>
        <w:drawing>
          <wp:inline distT="0" distB="0" distL="0" distR="0">
            <wp:extent cx="3710940" cy="1233170"/>
            <wp:effectExtent l="0" t="0" r="3810" b="5080"/>
            <wp:docPr id="3" name="Picture 3" descr="Image result for glow in the dark dance them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w in the dark dance theme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BE" w:rsidRDefault="00154254">
      <w:pPr>
        <w:spacing w:after="200"/>
        <w:contextualSpacing w:val="0"/>
        <w:jc w:val="center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Are invited to a middle school dance</w:t>
      </w:r>
    </w:p>
    <w:p w:rsidR="001E1ABE" w:rsidRDefault="00154254" w:rsidP="00862DBD">
      <w:pPr>
        <w:spacing w:after="200"/>
        <w:ind w:left="1335" w:hanging="1335"/>
        <w:contextualSpacing w:val="0"/>
        <w:rPr>
          <w:rFonts w:ascii="Comfortaa" w:eastAsia="Comfortaa" w:hAnsi="Comfortaa" w:cs="Comfortaa"/>
          <w:b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>Who:</w:t>
      </w:r>
      <w:r>
        <w:rPr>
          <w:rFonts w:ascii="Comfortaa" w:eastAsia="Comfortaa" w:hAnsi="Comfortaa" w:cs="Comfortaa"/>
          <w:b/>
          <w:sz w:val="26"/>
          <w:szCs w:val="26"/>
        </w:rPr>
        <w:tab/>
      </w:r>
      <w:r w:rsidR="00862DBD">
        <w:rPr>
          <w:rFonts w:ascii="Comfortaa" w:eastAsia="Comfortaa" w:hAnsi="Comfortaa" w:cs="Comfortaa"/>
          <w:b/>
          <w:sz w:val="26"/>
          <w:szCs w:val="26"/>
        </w:rPr>
        <w:t xml:space="preserve"> </w:t>
      </w:r>
      <w:r>
        <w:rPr>
          <w:rFonts w:ascii="Comfortaa" w:eastAsia="Comfortaa" w:hAnsi="Comfortaa" w:cs="Comfortaa"/>
          <w:b/>
          <w:sz w:val="26"/>
          <w:szCs w:val="26"/>
        </w:rPr>
        <w:t>7</w:t>
      </w:r>
      <w:r>
        <w:rPr>
          <w:rFonts w:ascii="Comfortaa" w:eastAsia="Comfortaa" w:hAnsi="Comfortaa" w:cs="Comfortaa"/>
          <w:b/>
          <w:sz w:val="26"/>
          <w:szCs w:val="26"/>
          <w:vertAlign w:val="superscript"/>
        </w:rPr>
        <w:t>th</w:t>
      </w:r>
      <w:r>
        <w:rPr>
          <w:rFonts w:ascii="Comfortaa" w:eastAsia="Comfortaa" w:hAnsi="Comfortaa" w:cs="Comfortaa"/>
          <w:b/>
          <w:sz w:val="26"/>
          <w:szCs w:val="26"/>
        </w:rPr>
        <w:t xml:space="preserve"> &amp; 8</w:t>
      </w:r>
      <w:r>
        <w:rPr>
          <w:rFonts w:ascii="Comfortaa" w:eastAsia="Comfortaa" w:hAnsi="Comfortaa" w:cs="Comfortaa"/>
          <w:b/>
          <w:sz w:val="26"/>
          <w:szCs w:val="26"/>
          <w:vertAlign w:val="superscript"/>
        </w:rPr>
        <w:t>th</w:t>
      </w:r>
      <w:r>
        <w:rPr>
          <w:rFonts w:ascii="Comfortaa" w:eastAsia="Comfortaa" w:hAnsi="Comfortaa" w:cs="Comfortaa"/>
          <w:b/>
          <w:sz w:val="26"/>
          <w:szCs w:val="26"/>
        </w:rPr>
        <w:t xml:space="preserve"> grade students from Holy Spirit, St. </w:t>
      </w:r>
      <w:r w:rsidR="00D86AD8">
        <w:rPr>
          <w:rFonts w:ascii="Comfortaa" w:eastAsia="Comfortaa" w:hAnsi="Comfortaa" w:cs="Comfortaa"/>
          <w:b/>
          <w:sz w:val="26"/>
          <w:szCs w:val="26"/>
        </w:rPr>
        <w:t xml:space="preserve">Bernadette, </w:t>
      </w:r>
      <w:r>
        <w:rPr>
          <w:rFonts w:ascii="Comfortaa" w:eastAsia="Comfortaa" w:hAnsi="Comfortaa" w:cs="Comfortaa"/>
          <w:b/>
          <w:sz w:val="26"/>
          <w:szCs w:val="26"/>
        </w:rPr>
        <w:t>Nativity &amp;</w:t>
      </w:r>
      <w:r w:rsidR="00D86AD8">
        <w:rPr>
          <w:rFonts w:ascii="Comfortaa" w:eastAsia="Comfortaa" w:hAnsi="Comfortaa" w:cs="Comfortaa"/>
          <w:b/>
          <w:sz w:val="26"/>
          <w:szCs w:val="26"/>
        </w:rPr>
        <w:br/>
      </w:r>
      <w:r>
        <w:rPr>
          <w:rFonts w:ascii="Comfortaa" w:eastAsia="Comfortaa" w:hAnsi="Comfortaa" w:cs="Comfortaa"/>
          <w:b/>
          <w:sz w:val="26"/>
          <w:szCs w:val="26"/>
        </w:rPr>
        <w:t>St. Ambrose Catholic Schools</w:t>
      </w:r>
    </w:p>
    <w:p w:rsidR="001E1ABE" w:rsidRDefault="00154254">
      <w:pPr>
        <w:spacing w:after="200"/>
        <w:contextualSpacing w:val="0"/>
        <w:rPr>
          <w:rFonts w:ascii="Comfortaa" w:eastAsia="Comfortaa" w:hAnsi="Comfortaa" w:cs="Comfortaa"/>
          <w:b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 xml:space="preserve">When: </w:t>
      </w:r>
      <w:r>
        <w:rPr>
          <w:rFonts w:ascii="Comfortaa" w:eastAsia="Comfortaa" w:hAnsi="Comfortaa" w:cs="Comfortaa"/>
          <w:b/>
          <w:sz w:val="26"/>
          <w:szCs w:val="26"/>
        </w:rPr>
        <w:tab/>
        <w:t xml:space="preserve">Friday, November </w:t>
      </w:r>
      <w:r w:rsidR="00D86AD8">
        <w:rPr>
          <w:rFonts w:ascii="Comfortaa" w:eastAsia="Comfortaa" w:hAnsi="Comfortaa" w:cs="Comfortaa"/>
          <w:b/>
          <w:sz w:val="26"/>
          <w:szCs w:val="26"/>
        </w:rPr>
        <w:t>8</w:t>
      </w:r>
      <w:r>
        <w:rPr>
          <w:rFonts w:ascii="Comfortaa" w:eastAsia="Comfortaa" w:hAnsi="Comfortaa" w:cs="Comfortaa"/>
          <w:b/>
          <w:sz w:val="26"/>
          <w:szCs w:val="26"/>
        </w:rPr>
        <w:t>, 201</w:t>
      </w:r>
      <w:r w:rsidR="00D86AD8">
        <w:rPr>
          <w:rFonts w:ascii="Comfortaa" w:eastAsia="Comfortaa" w:hAnsi="Comfortaa" w:cs="Comfortaa"/>
          <w:b/>
          <w:sz w:val="26"/>
          <w:szCs w:val="26"/>
        </w:rPr>
        <w:t>9</w:t>
      </w:r>
    </w:p>
    <w:p w:rsidR="001E1ABE" w:rsidRDefault="00154254">
      <w:pPr>
        <w:spacing w:after="200"/>
        <w:contextualSpacing w:val="0"/>
        <w:rPr>
          <w:rFonts w:ascii="Comfortaa" w:eastAsia="Comfortaa" w:hAnsi="Comfortaa" w:cs="Comfortaa"/>
          <w:b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>Time:</w:t>
      </w:r>
      <w:r>
        <w:rPr>
          <w:rFonts w:ascii="Comfortaa" w:eastAsia="Comfortaa" w:hAnsi="Comfortaa" w:cs="Comfortaa"/>
          <w:b/>
          <w:sz w:val="26"/>
          <w:szCs w:val="26"/>
        </w:rPr>
        <w:tab/>
      </w:r>
      <w:r>
        <w:rPr>
          <w:rFonts w:ascii="Comfortaa" w:eastAsia="Comfortaa" w:hAnsi="Comfortaa" w:cs="Comfortaa"/>
          <w:b/>
          <w:sz w:val="26"/>
          <w:szCs w:val="26"/>
        </w:rPr>
        <w:tab/>
        <w:t>7:00 – 9:00 PM</w:t>
      </w:r>
    </w:p>
    <w:p w:rsidR="001E1ABE" w:rsidRDefault="00154254">
      <w:pPr>
        <w:spacing w:after="200"/>
        <w:contextualSpacing w:val="0"/>
        <w:rPr>
          <w:rFonts w:ascii="Comfortaa" w:eastAsia="Comfortaa" w:hAnsi="Comfortaa" w:cs="Comfortaa"/>
          <w:b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>Where:</w:t>
      </w:r>
      <w:r>
        <w:rPr>
          <w:rFonts w:ascii="Comfortaa" w:eastAsia="Comfortaa" w:hAnsi="Comfortaa" w:cs="Comfortaa"/>
          <w:b/>
          <w:sz w:val="26"/>
          <w:szCs w:val="26"/>
        </w:rPr>
        <w:tab/>
        <w:t xml:space="preserve">Holy Spirit Catholic School Gymnasium </w:t>
      </w:r>
    </w:p>
    <w:p w:rsidR="001E1ABE" w:rsidRDefault="00154254" w:rsidP="00862DBD">
      <w:pPr>
        <w:spacing w:after="200"/>
        <w:ind w:left="1440" w:hanging="1440"/>
        <w:contextualSpacing w:val="0"/>
        <w:rPr>
          <w:rFonts w:ascii="Comfortaa" w:eastAsia="Comfortaa" w:hAnsi="Comfortaa" w:cs="Comfortaa"/>
          <w:b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>Cost:</w:t>
      </w:r>
      <w:r>
        <w:rPr>
          <w:rFonts w:ascii="Comfortaa" w:eastAsia="Comfortaa" w:hAnsi="Comfortaa" w:cs="Comfortaa"/>
          <w:b/>
          <w:sz w:val="26"/>
          <w:szCs w:val="26"/>
        </w:rPr>
        <w:tab/>
        <w:t xml:space="preserve">$7.00 - All admission proceeds from this dance will be donated to the charity of </w:t>
      </w:r>
      <w:r w:rsidR="00E01825">
        <w:rPr>
          <w:rFonts w:ascii="Comfortaa" w:eastAsia="Comfortaa" w:hAnsi="Comfortaa" w:cs="Comfortaa"/>
          <w:b/>
          <w:sz w:val="26"/>
          <w:szCs w:val="26"/>
        </w:rPr>
        <w:t>Ellies Hats.  (Alex Malone sponsored charity)</w:t>
      </w:r>
      <w:r w:rsidRPr="00E01825">
        <w:rPr>
          <w:rFonts w:ascii="Comfortaa" w:eastAsia="Comfortaa" w:hAnsi="Comfortaa" w:cs="Comfortaa"/>
          <w:b/>
          <w:sz w:val="26"/>
          <w:szCs w:val="26"/>
        </w:rPr>
        <w:t>.</w:t>
      </w:r>
    </w:p>
    <w:p w:rsidR="00D86AD8" w:rsidRPr="00D86AD8" w:rsidRDefault="00D86AD8" w:rsidP="00862DBD">
      <w:pPr>
        <w:spacing w:after="200"/>
        <w:ind w:left="1440" w:hanging="1440"/>
        <w:contextualSpacing w:val="0"/>
        <w:rPr>
          <w:rFonts w:ascii="Comfortaa" w:eastAsia="Comfortaa" w:hAnsi="Comfortaa" w:cs="Comfortaa"/>
          <w:b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>Theme:</w:t>
      </w:r>
      <w:r>
        <w:rPr>
          <w:rFonts w:ascii="Comfortaa" w:eastAsia="Comfortaa" w:hAnsi="Comfortaa" w:cs="Comfortaa"/>
          <w:b/>
          <w:sz w:val="26"/>
          <w:szCs w:val="26"/>
        </w:rPr>
        <w:tab/>
        <w:t>Neon / Glow in the Dark</w:t>
      </w:r>
    </w:p>
    <w:p w:rsidR="001E1ABE" w:rsidRDefault="00154254">
      <w:pPr>
        <w:spacing w:after="200"/>
        <w:contextualSpacing w:val="0"/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>Light Snacks will be provided.</w:t>
      </w:r>
    </w:p>
    <w:p w:rsidR="001E1ABE" w:rsidRDefault="00154254">
      <w:pPr>
        <w:spacing w:after="200"/>
        <w:contextualSpacing w:val="0"/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 xml:space="preserve">You must be a registered student from one of the above listed schools to be admitted.  Please wear appropriate clothing:  NO crop tops, spaghetti straps, yoga pants, or tight/short attire will be permitted. </w:t>
      </w:r>
    </w:p>
    <w:p w:rsidR="001E1ABE" w:rsidRDefault="00154254">
      <w:pPr>
        <w:spacing w:after="200"/>
        <w:contextualSpacing w:val="0"/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>NO cell phones, cameras or other electronic devices.</w:t>
      </w:r>
    </w:p>
    <w:p w:rsidR="001E1ABE" w:rsidRDefault="00154254">
      <w:pPr>
        <w:spacing w:after="200"/>
        <w:contextualSpacing w:val="0"/>
        <w:rPr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 xml:space="preserve">**Adults must park and come into the Holy Spirit School foyer for pick-up.  Students will </w:t>
      </w:r>
      <w:r>
        <w:rPr>
          <w:rFonts w:ascii="Comfortaa" w:eastAsia="Comfortaa" w:hAnsi="Comfortaa" w:cs="Comfortaa"/>
          <w:b/>
          <w:sz w:val="26"/>
          <w:szCs w:val="26"/>
          <w:u w:val="single"/>
        </w:rPr>
        <w:t>not</w:t>
      </w:r>
      <w:r>
        <w:rPr>
          <w:rFonts w:ascii="Comfortaa" w:eastAsia="Comfortaa" w:hAnsi="Comfortaa" w:cs="Comfortaa"/>
          <w:b/>
          <w:sz w:val="26"/>
          <w:szCs w:val="26"/>
        </w:rPr>
        <w:t xml:space="preserve"> be released without a parent or </w:t>
      </w:r>
      <w:r w:rsidR="00862DBD">
        <w:rPr>
          <w:rFonts w:ascii="Comfortaa" w:eastAsia="Comfortaa" w:hAnsi="Comfortaa" w:cs="Comfortaa"/>
          <w:b/>
          <w:sz w:val="26"/>
          <w:szCs w:val="26"/>
        </w:rPr>
        <w:t xml:space="preserve">guardian.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        </w:t>
      </w:r>
    </w:p>
    <w:sectPr w:rsidR="001E1A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BE"/>
    <w:rsid w:val="00154254"/>
    <w:rsid w:val="001E1ABE"/>
    <w:rsid w:val="003535EE"/>
    <w:rsid w:val="0036055E"/>
    <w:rsid w:val="0041638D"/>
    <w:rsid w:val="005679E6"/>
    <w:rsid w:val="00862DBD"/>
    <w:rsid w:val="00B913DB"/>
    <w:rsid w:val="00D86AD8"/>
    <w:rsid w:val="00E0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73344-05AD-4E28-8D26-85FCE8E6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Evans</dc:creator>
  <cp:lastModifiedBy>mashby</cp:lastModifiedBy>
  <cp:revision>2</cp:revision>
  <dcterms:created xsi:type="dcterms:W3CDTF">2019-10-22T17:55:00Z</dcterms:created>
  <dcterms:modified xsi:type="dcterms:W3CDTF">2019-10-22T17:55:00Z</dcterms:modified>
</cp:coreProperties>
</file>